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На основу члана 19. став 6. Закона о уџбеницима („Службени гласник РС”, број 27/18),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Министар просвете, науке и технолошког развоја доноси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ИЗМЕНУ КАТАЛОГА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уџбеника за четврти и осми разред основног образовања и васпитања</w:t>
        <w:br w:type="textWrapping"/>
        <w:t xml:space="preserve">(„Службени гласник РС – Просветни гласник”, бр. 2/21 и 17/21)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У Каталогу уџбеника за четврти и осми разред основног образовања и васпитања („Службени гласник РС – Просветни гласник”, бр. 2/21 и 17/21), у делу: „УЏБЕНИЦИ ЗА НАСТАВУ НА СРПСКОМ ЈЕЗИКУ”, одељак: „ОСМИ РАЗРЕД”, за предмет: „ФИЗИКА”, табела:</w:t>
      </w:r>
    </w:p>
    <w:tbl>
      <w:tblPr>
        <w:tblStyle w:val="Table1"/>
        <w:tblW w:w="21429.0" w:type="dxa"/>
        <w:jc w:val="left"/>
        <w:tblInd w:w="-144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89"/>
        <w:gridCol w:w="6270"/>
        <w:gridCol w:w="4140"/>
        <w:gridCol w:w="9030"/>
        <w:tblGridChange w:id="0">
          <w:tblGrid>
            <w:gridCol w:w="1989"/>
            <w:gridCol w:w="6270"/>
            <w:gridCol w:w="4140"/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Назив издавача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Наслов уџбеника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писмо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Име/имена аутора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Број и датум решења министра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ЈП „ЗАВОД ЗА УЏБЕНИКЕ”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Физика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са збирком задатака, лабораторијским вежбама за осми разред основне школе;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ћирилица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Милан О. Распоповић,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Богдан Д. Пушара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650-02-00204/2020-07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од 2. новембра 2020.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Назив издавача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Наслов уџбеника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писмо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Име/имена аутора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Број и датум решења министра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„АРХИКЊИГА”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(На основу Уговора о уступању ауторског права, који је закључен са ЈП „Завод за уџбенике” 02 бр. 4578 од 27.8.2021. године.)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Физика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са збирком задатака, лабораторијским вежбама за осми разред основне школе;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ћирилица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Милан О. Распоповић,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Богдан Д. Пушара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4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650-02-00204/2020-07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од 2. новембра 2020.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замењује се новом табелом која гласи: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Број 650-02-00265/4/2021-07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У Београду, 9. децембра 2021. године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Министар,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Бранко Ружић,</w:t>
      </w:r>
      <w:r w:rsidDel="00000000" w:rsidR="00000000" w:rsidRPr="00000000">
        <w:rPr>
          <w:rtl w:val="0"/>
        </w:rPr>
        <w:t xml:space="preserve"> с.р.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nKu9mXJLGSnlBvLhKmFZKYM0Q==">AMUW2mWM4gtC47S8iCfvhueGESz0EzGtLvnH3aS2ydjzlPXdqazmm9f+CXr4zqsBHupvqKlj5e2LYmIEnPeNCOG17dCoiuAjzxuwVThdEb+118E1zfHWQUJvoDx7XtV8GTa3Ptw4UDd+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2022-01-14T08:55:00Z</dcterms:created>
  <dc:creator>korisnik</dc:creator>
</cp:coreProperties>
</file>